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34" w:rsidRDefault="003A4334"/>
    <w:p w:rsidR="003A4334" w:rsidRPr="003A4334" w:rsidRDefault="003A4334">
      <w:pPr>
        <w:rPr>
          <w:rFonts w:hint="eastAsia"/>
          <w:b/>
          <w:sz w:val="32"/>
          <w:szCs w:val="32"/>
        </w:rPr>
      </w:pPr>
      <w:r w:rsidRPr="003A4334">
        <w:rPr>
          <w:rFonts w:hint="eastAsia"/>
          <w:b/>
          <w:sz w:val="32"/>
          <w:szCs w:val="32"/>
        </w:rPr>
        <w:t>「職業暴露評估管理辦法」草案焦點團體說明會</w:t>
      </w:r>
      <w:bookmarkStart w:id="0" w:name="_GoBack"/>
      <w:r w:rsidRPr="003A4334">
        <w:rPr>
          <w:rFonts w:hint="eastAsia"/>
          <w:b/>
          <w:sz w:val="32"/>
          <w:szCs w:val="32"/>
        </w:rPr>
        <w:t>意見</w:t>
      </w:r>
      <w:r>
        <w:rPr>
          <w:rFonts w:hint="eastAsia"/>
          <w:b/>
          <w:sz w:val="32"/>
          <w:szCs w:val="32"/>
        </w:rPr>
        <w:t>表</w:t>
      </w:r>
      <w:bookmarkEnd w:id="0"/>
    </w:p>
    <w:p w:rsidR="003A4334" w:rsidRDefault="003A4334">
      <w:r>
        <w:rPr>
          <w:rFonts w:hint="eastAsia"/>
        </w:rPr>
        <w:t>姓名</w:t>
      </w:r>
      <w:r>
        <w:rPr>
          <w:rFonts w:hint="eastAsia"/>
        </w:rPr>
        <w:t>:</w:t>
      </w:r>
    </w:p>
    <w:p w:rsidR="003A4334" w:rsidRDefault="003A4334">
      <w:r>
        <w:rPr>
          <w:rFonts w:hint="eastAsia"/>
        </w:rPr>
        <w:t>單位</w:t>
      </w:r>
      <w:r>
        <w:rPr>
          <w:rFonts w:hint="eastAsia"/>
        </w:rPr>
        <w:t>:</w:t>
      </w:r>
    </w:p>
    <w:p w:rsidR="003A4334" w:rsidRDefault="003A43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5623" wp14:editId="3290834A">
                <wp:simplePos x="0" y="0"/>
                <wp:positionH relativeFrom="column">
                  <wp:posOffset>-228600</wp:posOffset>
                </wp:positionH>
                <wp:positionV relativeFrom="paragraph">
                  <wp:posOffset>299513</wp:posOffset>
                </wp:positionV>
                <wp:extent cx="6157595" cy="6838924"/>
                <wp:effectExtent l="0" t="0" r="14605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6838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6818" id="矩形 1" o:spid="_x0000_s1026" style="position:absolute;margin-left:-18pt;margin-top:23.6pt;width:484.85pt;height:5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" filled="f" strokecolor="black [3213]" strokeweight="1pt"/>
            </w:pict>
          </mc:Fallback>
        </mc:AlternateContent>
      </w:r>
      <w:r>
        <w:rPr>
          <w:rFonts w:hint="eastAsia"/>
        </w:rPr>
        <w:t>職稱</w:t>
      </w:r>
      <w:r>
        <w:rPr>
          <w:rFonts w:hint="eastAsia"/>
        </w:rPr>
        <w:t>:</w:t>
      </w:r>
    </w:p>
    <w:p w:rsidR="003A4334" w:rsidRDefault="003A4334">
      <w:pPr>
        <w:rPr>
          <w:rFonts w:hint="eastAsia"/>
        </w:rPr>
      </w:pPr>
    </w:p>
    <w:p w:rsidR="003A4334" w:rsidRDefault="003A4334">
      <w:pPr>
        <w:rPr>
          <w:rFonts w:hint="eastAsia"/>
        </w:rPr>
      </w:pPr>
    </w:p>
    <w:sectPr w:rsidR="003A4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4"/>
    <w:rsid w:val="003A4334"/>
    <w:rsid w:val="0053032D"/>
    <w:rsid w:val="005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67D1"/>
  <w15:chartTrackingRefBased/>
  <w15:docId w15:val="{B8A42833-51A1-4FF1-94D1-753611A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2020-07-22T06:09:00Z</dcterms:created>
  <dcterms:modified xsi:type="dcterms:W3CDTF">2020-07-22T06:33:00Z</dcterms:modified>
</cp:coreProperties>
</file>